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AB" w:rsidRDefault="00896CC0">
      <w:pPr>
        <w:rPr>
          <w:rtl/>
        </w:rPr>
      </w:pPr>
      <w:r>
        <w:rPr>
          <w:noProof/>
          <w:rtl/>
          <w:lang w:bidi="fa-IR"/>
        </w:rPr>
        <w:pict>
          <v:group id="_x0000_s1031" style="position:absolute;margin-left:55.3pt;margin-top:90.15pt;width:735.5pt;height:39.35pt;z-index:251659264;mso-position-horizontal-relative:page;mso-position-vertical-relative:top-margin-area" coordorigin="330,308" coordsize="11586,835" o:allowincell="f">
            <v:rect id="_x0000_s103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  <v:textbox style="mso-next-textbox:#_x0000_s1032">
                <w:txbxContent>
                  <w:p w:rsidR="008D6EAB" w:rsidRPr="003A0F9A" w:rsidRDefault="003A0F9A" w:rsidP="003A0F9A">
                    <w:pPr>
                      <w:pStyle w:val="Header"/>
                      <w:bidi/>
                      <w:jc w:val="center"/>
                      <w:rPr>
                        <w:rFonts w:cs="A Dast Nevi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</w:pPr>
                    <w:r w:rsidRPr="003A0F9A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>برنامه</w:t>
                    </w:r>
                    <w:r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 xml:space="preserve"> </w:t>
                    </w:r>
                    <w:r w:rsidR="008D6EAB" w:rsidRPr="008829B3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 xml:space="preserve">اقدامات </w:t>
                    </w:r>
                    <w:r w:rsidR="008829B3" w:rsidRPr="008829B3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 xml:space="preserve">سیاستی و </w:t>
                    </w:r>
                    <w:r w:rsidR="008D6EAB" w:rsidRPr="008829B3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>راهبردی</w:t>
                    </w:r>
                    <w:r w:rsidR="008829B3" w:rsidRPr="008829B3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>1400</w:t>
                    </w:r>
                    <w:r w:rsidR="008D6EAB" w:rsidRPr="008829B3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 xml:space="preserve"> بسته اعتلای ارزشهای اخلاقی و معنوی در علوم پزشکی</w:t>
                    </w:r>
                  </w:p>
                  <w:p w:rsidR="008D6EAB" w:rsidRDefault="008D6EAB" w:rsidP="008D6EAB"/>
                </w:txbxContent>
              </v:textbox>
            </v:rect>
            <v:rect id="_x0000_s103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  <v:fill color2="#943634 [2405]"/>
              <v:textbox style="mso-next-textbox:#_x0000_s1033">
                <w:txbxContent>
                  <w:p w:rsidR="008D6EAB" w:rsidRPr="001F4544" w:rsidRDefault="000161AD" w:rsidP="008D6EAB">
                    <w:pPr>
                      <w:jc w:val="center"/>
                      <w:rPr>
                        <w:rFonts w:cs="A Dast Nevi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تیرماه 1400</w:t>
                    </w:r>
                  </w:p>
                </w:txbxContent>
              </v:textbox>
            </v:rect>
            <v:rect id="_x0000_s103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  <w10:wrap anchorx="page" anchory="margin"/>
          </v:group>
        </w:pict>
      </w:r>
    </w:p>
    <w:p w:rsidR="008D6EAB" w:rsidRDefault="008D6EAB">
      <w:pPr>
        <w:rPr>
          <w:rtl/>
        </w:rPr>
      </w:pPr>
    </w:p>
    <w:p w:rsidR="008D6EAB" w:rsidRDefault="008D6EAB">
      <w:pPr>
        <w:rPr>
          <w:rtl/>
        </w:rPr>
      </w:pPr>
    </w:p>
    <w:p w:rsidR="008D6EAB" w:rsidRPr="008829B3" w:rsidRDefault="008D6EAB" w:rsidP="008829B3">
      <w:pPr>
        <w:spacing w:after="0" w:line="240" w:lineRule="auto"/>
        <w:jc w:val="right"/>
        <w:rPr>
          <w:rFonts w:cs="B Nazanin"/>
          <w:b/>
          <w:bCs/>
          <w:lang w:bidi="fa-IR"/>
        </w:rPr>
      </w:pPr>
      <w:r w:rsidRPr="008829B3">
        <w:rPr>
          <w:rFonts w:cs="B Nazanin"/>
          <w:b/>
          <w:bCs/>
          <w:rtl/>
          <w:lang w:bidi="fa-IR"/>
        </w:rPr>
        <w:t>عنوان محور: توسعه آموزش اخالق حرفه ای مبتنی بر ارزش های ایرانی- اسالمی</w:t>
      </w:r>
    </w:p>
    <w:p w:rsidR="008D6EAB" w:rsidRPr="002C7FF3" w:rsidRDefault="008D6EAB" w:rsidP="008829B3">
      <w:pPr>
        <w:spacing w:after="0" w:line="240" w:lineRule="auto"/>
        <w:jc w:val="right"/>
        <w:rPr>
          <w:rFonts w:cs="B Nazanin"/>
          <w:rtl/>
          <w:lang w:bidi="fa-IR"/>
        </w:rPr>
      </w:pPr>
      <w:r w:rsidRPr="002C7FF3">
        <w:rPr>
          <w:rFonts w:cs="B Nazanin"/>
          <w:rtl/>
          <w:lang w:bidi="fa-IR"/>
        </w:rPr>
        <w:t xml:space="preserve"> نهاد مسئول: کارگروه اعتالی اخالق حرفه ای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8D6EAB" w:rsidTr="00684934">
        <w:tc>
          <w:tcPr>
            <w:tcW w:w="5529" w:type="dxa"/>
          </w:tcPr>
          <w:p w:rsidR="008D6EAB" w:rsidRDefault="008D6EAB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8D6EAB" w:rsidRPr="00C23156" w:rsidRDefault="008D6EAB" w:rsidP="00684934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8D6EAB" w:rsidRPr="007B6F0A" w:rsidRDefault="008D6EAB" w:rsidP="00684934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8D6EAB" w:rsidRDefault="008D6EAB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8D6EAB" w:rsidRDefault="008D6EAB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8D6EAB" w:rsidRDefault="008D6EAB" w:rsidP="0068493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D6EAB" w:rsidTr="00684934">
        <w:trPr>
          <w:trHeight w:val="1239"/>
        </w:trPr>
        <w:tc>
          <w:tcPr>
            <w:tcW w:w="5529" w:type="dxa"/>
            <w:tcBorders>
              <w:bottom w:val="single" w:sz="4" w:space="0" w:color="auto"/>
            </w:tcBorders>
          </w:tcPr>
          <w:p w:rsidR="008D6EAB" w:rsidRPr="003C5C8D" w:rsidRDefault="003C5C8D" w:rsidP="00E27C05">
            <w:pPr>
              <w:bidi/>
              <w:spacing w:after="20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8D6EAB" w:rsidRPr="003C5C8D">
              <w:rPr>
                <w:rFonts w:cs="B Nazanin"/>
                <w:rtl/>
                <w:lang w:bidi="fa-IR"/>
              </w:rPr>
              <w:t>تعداد کارگاه های آموزشی/ بازآموزی برگزار شد</w:t>
            </w:r>
            <w:r w:rsidR="008D6EAB" w:rsidRPr="003C5C8D">
              <w:rPr>
                <w:rFonts w:cs="B Nazanin" w:hint="cs"/>
                <w:rtl/>
                <w:lang w:bidi="fa-IR"/>
              </w:rPr>
              <w:t xml:space="preserve">ه </w:t>
            </w:r>
            <w:r w:rsidR="008D6EAB" w:rsidRPr="003C5C8D">
              <w:rPr>
                <w:rFonts w:cs="B Nazanin"/>
                <w:rtl/>
                <w:lang w:bidi="fa-IR"/>
              </w:rPr>
              <w:t>برای اعضای هیات علمی</w:t>
            </w:r>
          </w:p>
          <w:p w:rsidR="008D6EAB" w:rsidRPr="003C5C8D" w:rsidRDefault="003C5C8D" w:rsidP="00E27C05">
            <w:pPr>
              <w:bidi/>
              <w:spacing w:after="200"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8D6EAB" w:rsidRPr="003C5C8D">
              <w:rPr>
                <w:rFonts w:cs="B Nazanin"/>
                <w:rtl/>
                <w:lang w:bidi="fa-IR"/>
              </w:rPr>
              <w:t>تعداد کارگاههای آموزشی/ بازآموزی برگزار ش</w:t>
            </w:r>
            <w:r w:rsidR="008D6EAB" w:rsidRPr="003C5C8D">
              <w:rPr>
                <w:rFonts w:cs="B Nazanin" w:hint="cs"/>
                <w:rtl/>
                <w:lang w:bidi="fa-IR"/>
              </w:rPr>
              <w:t>ده</w:t>
            </w:r>
            <w:r w:rsidR="008D6EAB" w:rsidRPr="003C5C8D">
              <w:rPr>
                <w:rFonts w:cs="B Nazanin"/>
                <w:rtl/>
                <w:lang w:bidi="fa-IR"/>
              </w:rPr>
              <w:t xml:space="preserve"> برای</w:t>
            </w:r>
            <w:r w:rsidR="008D6EAB" w:rsidRPr="003C5C8D">
              <w:rPr>
                <w:rFonts w:cs="B Nazanin" w:hint="cs"/>
                <w:rtl/>
                <w:lang w:bidi="fa-IR"/>
              </w:rPr>
              <w:t xml:space="preserve"> </w:t>
            </w:r>
            <w:r w:rsidR="008D6EAB" w:rsidRPr="003C5C8D">
              <w:rPr>
                <w:rFonts w:cs="B Nazanin"/>
                <w:rtl/>
                <w:lang w:bidi="fa-IR"/>
              </w:rPr>
              <w:t>دانشجویان/دستیاران</w:t>
            </w:r>
          </w:p>
          <w:p w:rsidR="008D6EAB" w:rsidRPr="003C5C8D" w:rsidRDefault="003C5C8D" w:rsidP="00E27C05">
            <w:pPr>
              <w:bidi/>
              <w:spacing w:after="200"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-ت</w:t>
            </w:r>
            <w:r w:rsidR="008D6EAB" w:rsidRPr="003C5C8D">
              <w:rPr>
                <w:rFonts w:cs="B Nazanin"/>
                <w:rtl/>
                <w:lang w:bidi="fa-IR"/>
              </w:rPr>
              <w:t>عداد کارگاههای آموزشی/ بازآموزی برگزار</w:t>
            </w:r>
            <w:r w:rsidR="008D6EAB" w:rsidRPr="003C5C8D">
              <w:rPr>
                <w:rFonts w:cs="B Nazanin" w:hint="cs"/>
                <w:rtl/>
                <w:lang w:bidi="fa-IR"/>
              </w:rPr>
              <w:t xml:space="preserve"> شده </w:t>
            </w:r>
            <w:r w:rsidR="008D6EAB" w:rsidRPr="003C5C8D">
              <w:rPr>
                <w:rFonts w:cs="B Nazanin"/>
                <w:rtl/>
                <w:lang w:bidi="fa-IR"/>
              </w:rPr>
              <w:t>برای پرسنل دانشگاه در زمینه اخالق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1400/12/20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6EAB" w:rsidRPr="003C5C8D" w:rsidRDefault="008D6EAB" w:rsidP="00E27C05">
            <w:pPr>
              <w:spacing w:after="200" w:line="276" w:lineRule="auto"/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>هر 4 ماه یک 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D6EAB" w:rsidRPr="003C5C8D" w:rsidRDefault="008D6EAB" w:rsidP="00E27C05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>توانمندسازی اعضا هیات علمی، فراگیران و کارکنان نظام سالمت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6EAB" w:rsidRPr="003C5C8D" w:rsidRDefault="008D6EAB" w:rsidP="00E27C05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8D6EAB" w:rsidTr="008D6EAB">
        <w:trPr>
          <w:trHeight w:val="23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D6EAB" w:rsidRPr="003C5C8D" w:rsidRDefault="008D6EAB" w:rsidP="00E27C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 xml:space="preserve">ارائه چهارچوب کلی و الزامات اجرایی و </w:t>
            </w:r>
            <w:r w:rsidRPr="003C5C8D">
              <w:rPr>
                <w:rFonts w:cs="B Nazanin" w:hint="cs"/>
                <w:rtl/>
                <w:lang w:bidi="fa-IR"/>
              </w:rPr>
              <w:t>نحوه اجرایی برنامه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1400/3/31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>هر 4 ماه یک بار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lang w:bidi="fa-IR"/>
              </w:rPr>
            </w:pPr>
          </w:p>
          <w:p w:rsidR="008D6EAB" w:rsidRPr="003C5C8D" w:rsidRDefault="008D6EAB" w:rsidP="00E27C05">
            <w:pPr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>ادغام آموزش ا</w:t>
            </w:r>
            <w:r w:rsidR="003C5C8D">
              <w:rPr>
                <w:rFonts w:cs="B Nazanin" w:hint="cs"/>
                <w:rtl/>
                <w:lang w:bidi="fa-IR"/>
              </w:rPr>
              <w:t>خلاق</w:t>
            </w:r>
            <w:r w:rsidRPr="003C5C8D">
              <w:rPr>
                <w:rFonts w:cs="B Nazanin"/>
                <w:rtl/>
                <w:lang w:bidi="fa-IR"/>
              </w:rPr>
              <w:t xml:space="preserve"> حرفه ای در برنامه </w:t>
            </w:r>
            <w:r w:rsidR="003C5C8D">
              <w:rPr>
                <w:rFonts w:cs="B Nazanin" w:hint="cs"/>
                <w:rtl/>
                <w:lang w:bidi="fa-IR"/>
              </w:rPr>
              <w:t>درسی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  <w:tr w:rsidR="008D6EAB" w:rsidTr="008D6EAB">
        <w:trPr>
          <w:trHeight w:val="80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D6EAB" w:rsidRPr="003C5C8D" w:rsidRDefault="008D6EAB" w:rsidP="00E27C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lang w:bidi="fa-IR"/>
              </w:rPr>
              <w:t>-</w:t>
            </w:r>
            <w:r w:rsidRPr="003C5C8D">
              <w:rPr>
                <w:rFonts w:cs="B Nazanin"/>
                <w:rtl/>
                <w:lang w:bidi="fa-IR"/>
              </w:rPr>
              <w:t xml:space="preserve"> تعداد برنامه هایی که آموزش اخالق حرفه ای به صورت تم طولی در آنها اجرا شده است</w:t>
            </w:r>
          </w:p>
          <w:p w:rsidR="008D6EAB" w:rsidRPr="003C5C8D" w:rsidRDefault="003C5C8D" w:rsidP="00E27C0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  <w:r w:rsidR="008D6EAB" w:rsidRPr="003C5C8D">
              <w:rPr>
                <w:rFonts w:cs="B Nazanin" w:hint="cs"/>
                <w:rtl/>
                <w:lang w:bidi="fa-IR"/>
              </w:rPr>
              <w:t>ارائه چهارچوب کلی و دستورالعمل تدوین درسنامه</w:t>
            </w:r>
          </w:p>
          <w:p w:rsidR="008D6EAB" w:rsidRPr="003C5C8D" w:rsidRDefault="008D6EAB" w:rsidP="00E27C0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>هر 4 ماه یک بار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D6EAB" w:rsidRPr="003C5C8D" w:rsidRDefault="008D6EAB" w:rsidP="00E27C0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E27C05" w:rsidTr="0053211D">
        <w:trPr>
          <w:trHeight w:val="20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E27C05" w:rsidRPr="008829B3" w:rsidRDefault="00E27C05" w:rsidP="00E27C0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/>
                <w:rtl/>
                <w:lang w:bidi="fa-IR"/>
              </w:rPr>
              <w:t>ارائه چهارچوب کلی و دستورالعمل</w:t>
            </w:r>
            <w:r w:rsidRPr="008829B3">
              <w:rPr>
                <w:rFonts w:cs="B Nazanin" w:hint="cs"/>
                <w:rtl/>
                <w:lang w:bidi="fa-IR"/>
              </w:rPr>
              <w:t xml:space="preserve"> تدوین درسنامه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C05" w:rsidRPr="003C5C8D" w:rsidRDefault="00E27C05" w:rsidP="00E27C05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1400/3/31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7C05" w:rsidRPr="003C5C8D" w:rsidRDefault="00E27C05" w:rsidP="00E27C05">
            <w:pPr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>هر 4 ماه یک بار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E27C05" w:rsidRPr="00E27C05" w:rsidRDefault="00E27C05" w:rsidP="00E27C05">
            <w:pPr>
              <w:jc w:val="center"/>
              <w:rPr>
                <w:rFonts w:cs="B Nazanin"/>
                <w:lang w:bidi="fa-IR"/>
              </w:rPr>
            </w:pPr>
            <w:r w:rsidRPr="00E27C05">
              <w:rPr>
                <w:rFonts w:cs="B Nazanin"/>
                <w:rtl/>
                <w:lang w:bidi="fa-IR"/>
              </w:rPr>
              <w:t xml:space="preserve">تهیه منابع آموزشی مبتنی ایرانی – بر ارزش </w:t>
            </w:r>
            <w:r w:rsidRPr="00E27C05">
              <w:rPr>
                <w:rFonts w:cs="B Nazanin" w:hint="cs"/>
                <w:rtl/>
                <w:lang w:bidi="fa-IR"/>
              </w:rPr>
              <w:t>های اسلامی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27C05" w:rsidRDefault="00E27C05" w:rsidP="00E27C0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</w:tr>
      <w:tr w:rsidR="00E27C05" w:rsidTr="0053211D">
        <w:trPr>
          <w:trHeight w:val="218"/>
        </w:trPr>
        <w:tc>
          <w:tcPr>
            <w:tcW w:w="5529" w:type="dxa"/>
            <w:tcBorders>
              <w:top w:val="single" w:sz="4" w:space="0" w:color="auto"/>
            </w:tcBorders>
          </w:tcPr>
          <w:p w:rsidR="00E27C05" w:rsidRPr="008829B3" w:rsidRDefault="00E27C05" w:rsidP="00E27C05">
            <w:pPr>
              <w:jc w:val="center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-تعداد درسنامه های تدوین شده و یا در دست تدوین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7C05" w:rsidRPr="003C5C8D" w:rsidRDefault="00E27C05" w:rsidP="00E27C05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7C05" w:rsidRPr="003C5C8D" w:rsidRDefault="00E27C05" w:rsidP="00E27C05">
            <w:pPr>
              <w:jc w:val="center"/>
              <w:rPr>
                <w:rFonts w:cs="B Nazanin"/>
                <w:rtl/>
                <w:lang w:bidi="fa-IR"/>
              </w:rPr>
            </w:pPr>
            <w:r w:rsidRPr="003C5C8D">
              <w:rPr>
                <w:rFonts w:cs="B Nazanin"/>
                <w:rtl/>
                <w:lang w:bidi="fa-IR"/>
              </w:rPr>
              <w:t>هر 4 ماه یک بار</w:t>
            </w:r>
          </w:p>
        </w:tc>
        <w:tc>
          <w:tcPr>
            <w:tcW w:w="6095" w:type="dxa"/>
            <w:vMerge/>
          </w:tcPr>
          <w:p w:rsidR="00E27C05" w:rsidRPr="008829B3" w:rsidRDefault="00E27C05" w:rsidP="00E27C0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E27C05" w:rsidRDefault="00E27C05" w:rsidP="00E27C0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8D6EAB" w:rsidRDefault="008D6EAB">
      <w:pPr>
        <w:rPr>
          <w:rtl/>
        </w:rPr>
      </w:pPr>
    </w:p>
    <w:p w:rsidR="00E967B4" w:rsidRDefault="00E967B4"/>
    <w:p w:rsidR="008829B3" w:rsidRDefault="008829B3" w:rsidP="00E967B4">
      <w:pPr>
        <w:spacing w:after="120" w:line="240" w:lineRule="auto"/>
        <w:jc w:val="right"/>
      </w:pPr>
    </w:p>
    <w:p w:rsidR="008829B3" w:rsidRDefault="008829B3" w:rsidP="00E967B4">
      <w:pPr>
        <w:spacing w:after="120" w:line="240" w:lineRule="auto"/>
        <w:jc w:val="right"/>
      </w:pPr>
    </w:p>
    <w:p w:rsidR="008829B3" w:rsidRDefault="008829B3" w:rsidP="00E967B4">
      <w:pPr>
        <w:spacing w:after="120" w:line="240" w:lineRule="auto"/>
        <w:jc w:val="right"/>
      </w:pPr>
    </w:p>
    <w:p w:rsidR="00606EA1" w:rsidRPr="00E967B4" w:rsidRDefault="00606EA1" w:rsidP="00E967B4">
      <w:pPr>
        <w:spacing w:after="120" w:line="240" w:lineRule="auto"/>
        <w:jc w:val="right"/>
        <w:rPr>
          <w:rFonts w:cs="B Nazanin"/>
          <w:lang w:bidi="fa-IR"/>
        </w:rPr>
      </w:pPr>
      <w:r w:rsidRPr="008829B3">
        <w:rPr>
          <w:rFonts w:cs="B Nazanin"/>
          <w:b/>
          <w:bCs/>
          <w:rtl/>
          <w:lang w:bidi="fa-IR"/>
        </w:rPr>
        <w:t>عنوان محور: طراحی و استقرار نظام دیده بانی- نیازسنجی- آسیب شناسی و ارتقاء ارزش ها و اخالق حرفه ای پزشکی در نظام آموزش عالی سالمت</w:t>
      </w:r>
      <w:r w:rsidRPr="00E967B4">
        <w:rPr>
          <w:rFonts w:cs="B Nazanin"/>
          <w:rtl/>
          <w:lang w:bidi="fa-IR"/>
        </w:rPr>
        <w:t xml:space="preserve"> </w:t>
      </w:r>
    </w:p>
    <w:p w:rsidR="00D52239" w:rsidRPr="00E967B4" w:rsidRDefault="00606EA1" w:rsidP="00E967B4">
      <w:pPr>
        <w:spacing w:after="120" w:line="240" w:lineRule="auto"/>
        <w:jc w:val="right"/>
        <w:rPr>
          <w:rFonts w:cs="B Nazanin"/>
          <w:rtl/>
          <w:lang w:bidi="fa-IR"/>
        </w:rPr>
      </w:pPr>
      <w:r w:rsidRPr="00E967B4">
        <w:rPr>
          <w:rFonts w:cs="B Nazanin"/>
          <w:rtl/>
          <w:lang w:bidi="fa-IR"/>
        </w:rPr>
        <w:t>نهاد مسئول: کارگروه اعتالی اخالق حرفه ای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E967B4" w:rsidTr="00F0005C">
        <w:tc>
          <w:tcPr>
            <w:tcW w:w="5529" w:type="dxa"/>
          </w:tcPr>
          <w:p w:rsidR="00E967B4" w:rsidRDefault="00E967B4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967B4" w:rsidRPr="00C23156" w:rsidRDefault="00E967B4" w:rsidP="00F0005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E967B4" w:rsidRPr="007B6F0A" w:rsidRDefault="00E967B4" w:rsidP="00F0005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967B4" w:rsidRDefault="00E967B4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967B4" w:rsidRDefault="00E967B4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967B4" w:rsidRDefault="00E967B4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967B4" w:rsidTr="00F0005C">
        <w:trPr>
          <w:trHeight w:val="1239"/>
        </w:trPr>
        <w:tc>
          <w:tcPr>
            <w:tcW w:w="5529" w:type="dxa"/>
            <w:tcBorders>
              <w:bottom w:val="single" w:sz="4" w:space="0" w:color="auto"/>
            </w:tcBorders>
          </w:tcPr>
          <w:p w:rsidR="00E967B4" w:rsidRPr="003C5C8D" w:rsidRDefault="00E967B4" w:rsidP="00E967B4">
            <w:pPr>
              <w:bidi/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تهیه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ابزار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دستورالعمل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اجرائی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67B4" w:rsidRPr="003C5C8D" w:rsidRDefault="00E967B4" w:rsidP="00E967B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1400/3/31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67B4" w:rsidRPr="003C5C8D" w:rsidRDefault="00E967B4" w:rsidP="00E967B4">
            <w:pPr>
              <w:bidi/>
              <w:spacing w:after="20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967B4" w:rsidRPr="003C5C8D" w:rsidRDefault="00E967B4" w:rsidP="008829B3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پایش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ارتقای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اخلاق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حرفه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اعضاء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هیات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علمی</w:t>
            </w:r>
            <w:r w:rsidRPr="008829B3">
              <w:rPr>
                <w:rFonts w:cs="B Nazanin"/>
                <w:lang w:bidi="fa-IR"/>
              </w:rPr>
              <w:t xml:space="preserve">/ </w:t>
            </w:r>
            <w:r w:rsidRPr="008829B3">
              <w:rPr>
                <w:rFonts w:cs="B Nazanin" w:hint="cs"/>
                <w:rtl/>
                <w:lang w:bidi="fa-IR"/>
              </w:rPr>
              <w:t>طراحی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ابزار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ارزیابی</w:t>
            </w:r>
            <w:r w:rsidR="008829B3">
              <w:rPr>
                <w:rFonts w:cs="B Nazanin" w:hint="cs"/>
                <w:rtl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میزان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رعایت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اخلاق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حرفه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توسط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اساتید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راهنمای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اجراء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7B4" w:rsidRPr="003C5C8D" w:rsidRDefault="00E967B4" w:rsidP="00F0005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E967B4" w:rsidTr="00377D1D">
        <w:trPr>
          <w:trHeight w:val="1139"/>
        </w:trPr>
        <w:tc>
          <w:tcPr>
            <w:tcW w:w="5529" w:type="dxa"/>
            <w:tcBorders>
              <w:top w:val="single" w:sz="4" w:space="0" w:color="auto"/>
            </w:tcBorders>
          </w:tcPr>
          <w:p w:rsidR="00E967B4" w:rsidRPr="008829B3" w:rsidRDefault="00E967B4" w:rsidP="00E967B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برنامه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ریزی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جهت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اجرای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ارزیابی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دردانشگاههای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کلان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منطقه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67B4" w:rsidRPr="003C5C8D" w:rsidRDefault="00E967B4" w:rsidP="00E967B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67B4" w:rsidRPr="003C5C8D" w:rsidRDefault="00E967B4" w:rsidP="00E967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هر4ماه یکبار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967B4" w:rsidRPr="003C5C8D" w:rsidRDefault="00E967B4" w:rsidP="008829B3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پایش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ارتقای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اخ</w:t>
            </w:r>
            <w:r w:rsidRPr="008829B3">
              <w:rPr>
                <w:rFonts w:cs="B Nazanin" w:hint="cs"/>
                <w:rtl/>
                <w:lang w:bidi="fa-IR"/>
              </w:rPr>
              <w:t>لاق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حرف</w:t>
            </w:r>
            <w:r w:rsidRPr="008829B3">
              <w:rPr>
                <w:rFonts w:cs="B Nazanin" w:hint="cs"/>
                <w:rtl/>
                <w:lang w:bidi="fa-IR"/>
              </w:rPr>
              <w:t>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اعضا</w:t>
            </w:r>
            <w:r w:rsidRPr="008829B3">
              <w:rPr>
                <w:rFonts w:cs="B Nazanin" w:hint="cs"/>
                <w:rtl/>
                <w:lang w:bidi="fa-IR"/>
              </w:rPr>
              <w:t>ء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هیا</w:t>
            </w:r>
            <w:r w:rsidRPr="008829B3">
              <w:rPr>
                <w:rFonts w:cs="B Nazanin" w:hint="cs"/>
                <w:rtl/>
                <w:lang w:bidi="fa-IR"/>
              </w:rPr>
              <w:t>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علم</w:t>
            </w:r>
            <w:r w:rsidRPr="008829B3">
              <w:rPr>
                <w:rFonts w:cs="B Nazanin" w:hint="cs"/>
                <w:rtl/>
                <w:lang w:bidi="fa-IR"/>
              </w:rPr>
              <w:t>ی</w:t>
            </w:r>
            <w:r w:rsidRPr="008829B3">
              <w:rPr>
                <w:rFonts w:cs="B Nazanin"/>
                <w:lang w:bidi="fa-IR"/>
              </w:rPr>
              <w:t xml:space="preserve"> / </w:t>
            </w:r>
            <w:r w:rsidR="008829B3">
              <w:rPr>
                <w:rFonts w:cs="B Nazanin" w:hint="cs"/>
                <w:rtl/>
                <w:lang w:bidi="fa-IR"/>
              </w:rPr>
              <w:t>ت</w:t>
            </w:r>
            <w:r w:rsidRPr="008829B3">
              <w:rPr>
                <w:rFonts w:cs="B Nazanin" w:hint="cs"/>
                <w:rtl/>
                <w:lang w:bidi="fa-IR"/>
              </w:rPr>
              <w:t>دوین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 xml:space="preserve">برنامه </w:t>
            </w:r>
            <w:r w:rsidRPr="008829B3">
              <w:rPr>
                <w:rFonts w:cs="B Nazanin" w:hint="cs"/>
                <w:rtl/>
                <w:lang w:bidi="fa-IR"/>
              </w:rPr>
              <w:t>ارزیابی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میزان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رعایت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اخلاق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حرفه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توسط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اساتید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67B4" w:rsidRPr="003C5C8D" w:rsidRDefault="00E967B4" w:rsidP="00F0005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  <w:tr w:rsidR="00E967B4" w:rsidTr="00401220">
        <w:trPr>
          <w:trHeight w:val="804"/>
        </w:trPr>
        <w:tc>
          <w:tcPr>
            <w:tcW w:w="5529" w:type="dxa"/>
            <w:tcBorders>
              <w:top w:val="single" w:sz="4" w:space="0" w:color="auto"/>
            </w:tcBorders>
          </w:tcPr>
          <w:p w:rsidR="00E967B4" w:rsidRPr="008829B3" w:rsidRDefault="00E967B4" w:rsidP="00E967B4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تعداد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گروه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آموزشی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که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ارزیابی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را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انجام داده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اند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67B4" w:rsidRPr="003C5C8D" w:rsidRDefault="00E967B4" w:rsidP="00E967B4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67B4" w:rsidRPr="003C5C8D" w:rsidRDefault="00E967B4" w:rsidP="00E967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هر4ماه یکبار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967B4" w:rsidRPr="00E27C05" w:rsidRDefault="00E967B4" w:rsidP="008829B3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پایش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ارتقای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اخال</w:t>
            </w:r>
            <w:r w:rsidRPr="008829B3">
              <w:rPr>
                <w:rFonts w:cs="B Nazanin" w:hint="cs"/>
                <w:rtl/>
                <w:lang w:bidi="fa-IR"/>
              </w:rPr>
              <w:t>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حرف</w:t>
            </w:r>
            <w:r w:rsidRPr="008829B3">
              <w:rPr>
                <w:rFonts w:cs="B Nazanin" w:hint="cs"/>
                <w:rtl/>
                <w:lang w:bidi="fa-IR"/>
              </w:rPr>
              <w:t>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اعضا</w:t>
            </w:r>
            <w:r w:rsidRPr="008829B3">
              <w:rPr>
                <w:rFonts w:cs="B Nazanin" w:hint="cs"/>
                <w:rtl/>
                <w:lang w:bidi="fa-IR"/>
              </w:rPr>
              <w:t>ء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هیا</w:t>
            </w:r>
            <w:r w:rsidRPr="008829B3">
              <w:rPr>
                <w:rFonts w:cs="B Nazanin" w:hint="cs"/>
                <w:rtl/>
                <w:lang w:bidi="fa-IR"/>
              </w:rPr>
              <w:t>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علم</w:t>
            </w:r>
            <w:r w:rsidRPr="008829B3">
              <w:rPr>
                <w:rFonts w:cs="B Nazanin" w:hint="cs"/>
                <w:rtl/>
                <w:lang w:bidi="fa-IR"/>
              </w:rPr>
              <w:t>ی</w:t>
            </w:r>
            <w:r w:rsidRPr="008829B3">
              <w:rPr>
                <w:rFonts w:cs="B Nazanin"/>
                <w:lang w:bidi="fa-IR"/>
              </w:rPr>
              <w:t xml:space="preserve"> / </w:t>
            </w:r>
            <w:r w:rsidR="008829B3">
              <w:rPr>
                <w:rFonts w:cs="B Nazanin" w:hint="cs"/>
                <w:rtl/>
                <w:lang w:bidi="fa-IR"/>
              </w:rPr>
              <w:t>اج</w:t>
            </w:r>
            <w:r w:rsidRPr="008829B3">
              <w:rPr>
                <w:rFonts w:cs="B Nazanin" w:hint="cs"/>
                <w:rtl/>
                <w:lang w:bidi="fa-IR"/>
              </w:rPr>
              <w:t>رای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برنام</w:t>
            </w:r>
            <w:r w:rsidRPr="008829B3">
              <w:rPr>
                <w:rFonts w:cs="B Nazanin" w:hint="cs"/>
                <w:rtl/>
                <w:lang w:bidi="fa-IR"/>
              </w:rPr>
              <w:t>ه</w:t>
            </w:r>
            <w:r w:rsidR="008829B3">
              <w:rPr>
                <w:rFonts w:cs="B Nazanin" w:hint="cs"/>
                <w:rtl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ارزیابی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67B4" w:rsidRPr="008829B3" w:rsidRDefault="00E967B4" w:rsidP="00F0005C">
            <w:pPr>
              <w:jc w:val="center"/>
              <w:rPr>
                <w:rFonts w:cs="B Nazanin"/>
                <w:lang w:bidi="fa-IR"/>
              </w:rPr>
            </w:pPr>
            <w:r w:rsidRPr="008829B3">
              <w:rPr>
                <w:rFonts w:cs="B Nazanin"/>
                <w:lang w:bidi="fa-IR"/>
              </w:rPr>
              <w:t>3</w:t>
            </w:r>
          </w:p>
        </w:tc>
      </w:tr>
    </w:tbl>
    <w:p w:rsidR="008829B3" w:rsidRDefault="008829B3" w:rsidP="00563522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rtl/>
          <w:lang w:bidi="fa-IR"/>
        </w:rPr>
      </w:pPr>
    </w:p>
    <w:p w:rsidR="00563522" w:rsidRPr="008829B3" w:rsidRDefault="00563522" w:rsidP="008829B3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lang w:bidi="fa-IR"/>
        </w:rPr>
      </w:pPr>
      <w:r w:rsidRPr="008829B3">
        <w:rPr>
          <w:rFonts w:cs="B Nazanin" w:hint="cs"/>
          <w:b/>
          <w:bCs/>
          <w:rtl/>
          <w:lang w:bidi="fa-IR"/>
        </w:rPr>
        <w:t>عنوان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محور</w:t>
      </w:r>
      <w:r w:rsidRPr="008829B3">
        <w:rPr>
          <w:rFonts w:cs="B Nazanin"/>
          <w:b/>
          <w:bCs/>
          <w:lang w:bidi="fa-IR"/>
        </w:rPr>
        <w:t xml:space="preserve">: </w:t>
      </w:r>
      <w:r w:rsidRPr="008829B3">
        <w:rPr>
          <w:rFonts w:cs="B Nazanin" w:hint="cs"/>
          <w:b/>
          <w:bCs/>
          <w:rtl/>
          <w:lang w:bidi="fa-IR"/>
        </w:rPr>
        <w:t>توسعه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و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ترویج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زیرساخت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های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اخلاق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حرفه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ای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در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مراکز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آموزش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عالی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نظام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سلامت</w:t>
      </w:r>
    </w:p>
    <w:p w:rsidR="00563522" w:rsidRDefault="00563522" w:rsidP="0056352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63522">
        <w:rPr>
          <w:rFonts w:cs="B Nazanin" w:hint="cs"/>
          <w:sz w:val="24"/>
          <w:szCs w:val="24"/>
          <w:rtl/>
          <w:lang w:bidi="fa-IR"/>
        </w:rPr>
        <w:t>نهاد</w:t>
      </w:r>
      <w:r w:rsidRPr="00563522">
        <w:rPr>
          <w:rFonts w:cs="B Nazanin"/>
          <w:sz w:val="24"/>
          <w:szCs w:val="24"/>
          <w:lang w:bidi="fa-IR"/>
        </w:rPr>
        <w:t xml:space="preserve"> </w:t>
      </w:r>
      <w:r w:rsidRPr="00563522">
        <w:rPr>
          <w:rFonts w:cs="B Nazanin" w:hint="cs"/>
          <w:sz w:val="24"/>
          <w:szCs w:val="24"/>
          <w:rtl/>
          <w:lang w:bidi="fa-IR"/>
        </w:rPr>
        <w:t>مسئول</w:t>
      </w:r>
      <w:r w:rsidRPr="00563522">
        <w:rPr>
          <w:rFonts w:cs="B Nazanin"/>
          <w:sz w:val="24"/>
          <w:szCs w:val="24"/>
          <w:lang w:bidi="fa-IR"/>
        </w:rPr>
        <w:t xml:space="preserve">: </w:t>
      </w:r>
      <w:r w:rsidRPr="00563522">
        <w:rPr>
          <w:rFonts w:cs="B Nazanin" w:hint="cs"/>
          <w:sz w:val="24"/>
          <w:szCs w:val="24"/>
          <w:rtl/>
          <w:lang w:bidi="fa-IR"/>
        </w:rPr>
        <w:t>کارگروه</w:t>
      </w:r>
      <w:r w:rsidRPr="00563522">
        <w:rPr>
          <w:rFonts w:cs="B Nazanin"/>
          <w:sz w:val="24"/>
          <w:szCs w:val="24"/>
          <w:lang w:bidi="fa-IR"/>
        </w:rPr>
        <w:t xml:space="preserve"> </w:t>
      </w:r>
      <w:r w:rsidRPr="00563522">
        <w:rPr>
          <w:rFonts w:cs="B Nazanin" w:hint="cs"/>
          <w:sz w:val="24"/>
          <w:szCs w:val="24"/>
          <w:rtl/>
          <w:lang w:bidi="fa-IR"/>
        </w:rPr>
        <w:t>اعتلای</w:t>
      </w:r>
      <w:r w:rsidRPr="00563522">
        <w:rPr>
          <w:rFonts w:cs="B Nazanin"/>
          <w:sz w:val="24"/>
          <w:szCs w:val="24"/>
          <w:lang w:bidi="fa-IR"/>
        </w:rPr>
        <w:t xml:space="preserve"> </w:t>
      </w:r>
      <w:r w:rsidRPr="00563522">
        <w:rPr>
          <w:rFonts w:cs="B Nazanin" w:hint="cs"/>
          <w:sz w:val="24"/>
          <w:szCs w:val="24"/>
          <w:rtl/>
          <w:lang w:bidi="fa-IR"/>
        </w:rPr>
        <w:t>اخلاق</w:t>
      </w:r>
      <w:r w:rsidRPr="00563522">
        <w:rPr>
          <w:rFonts w:cs="B Nazanin"/>
          <w:sz w:val="24"/>
          <w:szCs w:val="24"/>
          <w:lang w:bidi="fa-IR"/>
        </w:rPr>
        <w:t xml:space="preserve"> </w:t>
      </w:r>
      <w:r w:rsidRPr="00563522">
        <w:rPr>
          <w:rFonts w:cs="B Nazanin" w:hint="cs"/>
          <w:sz w:val="24"/>
          <w:szCs w:val="24"/>
          <w:rtl/>
          <w:lang w:bidi="fa-IR"/>
        </w:rPr>
        <w:t>حرفه</w:t>
      </w:r>
      <w:r w:rsidRPr="00563522">
        <w:rPr>
          <w:rFonts w:cs="B Nazanin"/>
          <w:sz w:val="24"/>
          <w:szCs w:val="24"/>
          <w:lang w:bidi="fa-IR"/>
        </w:rPr>
        <w:t xml:space="preserve"> </w:t>
      </w:r>
      <w:r w:rsidRPr="00563522">
        <w:rPr>
          <w:rFonts w:cs="B Nazanin" w:hint="cs"/>
          <w:sz w:val="24"/>
          <w:szCs w:val="24"/>
          <w:rtl/>
          <w:lang w:bidi="fa-IR"/>
        </w:rPr>
        <w:t>ای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563522" w:rsidTr="00F0005C">
        <w:tc>
          <w:tcPr>
            <w:tcW w:w="5529" w:type="dxa"/>
          </w:tcPr>
          <w:p w:rsidR="00563522" w:rsidRDefault="00563522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563522" w:rsidRPr="00C23156" w:rsidRDefault="00563522" w:rsidP="00F0005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563522" w:rsidRPr="007B6F0A" w:rsidRDefault="00563522" w:rsidP="00F0005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563522" w:rsidRDefault="00563522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563522" w:rsidRDefault="00563522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563522" w:rsidRDefault="00563522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563522" w:rsidTr="008829B3">
        <w:trPr>
          <w:trHeight w:val="735"/>
        </w:trPr>
        <w:tc>
          <w:tcPr>
            <w:tcW w:w="5529" w:type="dxa"/>
            <w:tcBorders>
              <w:bottom w:val="single" w:sz="4" w:space="0" w:color="auto"/>
            </w:tcBorders>
          </w:tcPr>
          <w:p w:rsidR="00563522" w:rsidRPr="003C5C8D" w:rsidRDefault="00563522" w:rsidP="00F0005C">
            <w:pPr>
              <w:bidi/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گزارش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مطالعه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ستادی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3522" w:rsidRPr="003C5C8D" w:rsidRDefault="00563522" w:rsidP="00F0005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31/4/1400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522" w:rsidRPr="003C5C8D" w:rsidRDefault="00563522" w:rsidP="00F0005C">
            <w:pPr>
              <w:bidi/>
              <w:spacing w:after="20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63522" w:rsidRPr="008829B3" w:rsidRDefault="00563522" w:rsidP="00563522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توسعه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اخلاق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سازمانی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در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سازمان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آموزشی</w:t>
            </w:r>
            <w:r w:rsidRPr="008829B3">
              <w:rPr>
                <w:rFonts w:cs="B Nazanin"/>
                <w:lang w:bidi="fa-IR"/>
              </w:rPr>
              <w:t xml:space="preserve">/ </w:t>
            </w:r>
            <w:r w:rsidR="008829B3">
              <w:rPr>
                <w:rFonts w:cs="B Nazanin" w:hint="cs"/>
                <w:rtl/>
                <w:lang w:bidi="fa-IR"/>
              </w:rPr>
              <w:t>تهی</w:t>
            </w:r>
            <w:r w:rsidRPr="008829B3">
              <w:rPr>
                <w:rFonts w:cs="B Nazanin" w:hint="cs"/>
                <w:rtl/>
                <w:lang w:bidi="fa-IR"/>
              </w:rPr>
              <w:t>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چها</w:t>
            </w:r>
            <w:r w:rsidRPr="008829B3">
              <w:rPr>
                <w:rFonts w:cs="B Nazanin" w:hint="cs"/>
                <w:rtl/>
                <w:lang w:bidi="fa-IR"/>
              </w:rPr>
              <w:t>رچوب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کل</w:t>
            </w:r>
            <w:r w:rsidRPr="008829B3">
              <w:rPr>
                <w:rFonts w:cs="B Nazanin" w:hint="cs"/>
                <w:rtl/>
                <w:lang w:bidi="fa-IR"/>
              </w:rPr>
              <w:t>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</w:p>
          <w:p w:rsidR="00563522" w:rsidRPr="003C5C8D" w:rsidRDefault="00563522" w:rsidP="00563522">
            <w:pPr>
              <w:bidi/>
              <w:spacing w:after="200" w:line="276" w:lineRule="auto"/>
              <w:jc w:val="both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مولفه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اخلاق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سازمانی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در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نظام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آموزش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علوم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پزشکی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3522" w:rsidRPr="003C5C8D" w:rsidRDefault="00563522" w:rsidP="00F0005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563522" w:rsidTr="008829B3">
        <w:trPr>
          <w:trHeight w:val="947"/>
        </w:trPr>
        <w:tc>
          <w:tcPr>
            <w:tcW w:w="5529" w:type="dxa"/>
            <w:tcBorders>
              <w:top w:val="single" w:sz="4" w:space="0" w:color="auto"/>
            </w:tcBorders>
          </w:tcPr>
          <w:p w:rsidR="00563522" w:rsidRPr="008829B3" w:rsidRDefault="00563522" w:rsidP="00F0005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گزارش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مطالعه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3522" w:rsidRPr="003C5C8D" w:rsidRDefault="00563522" w:rsidP="00F0005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3522" w:rsidRPr="003C5C8D" w:rsidRDefault="00563522" w:rsidP="00F000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63522" w:rsidRPr="003C5C8D" w:rsidRDefault="00563522" w:rsidP="008829B3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توسعه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اخلاق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سازمانی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در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سازمان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آموزشی</w:t>
            </w:r>
            <w:r w:rsidRPr="008829B3">
              <w:rPr>
                <w:rFonts w:cs="B Nazanin"/>
                <w:lang w:bidi="fa-IR"/>
              </w:rPr>
              <w:t>/</w:t>
            </w:r>
            <w:r w:rsidRPr="008829B3">
              <w:rPr>
                <w:rFonts w:cs="B Nazanin" w:hint="cs"/>
                <w:rtl/>
                <w:lang w:bidi="fa-IR"/>
              </w:rPr>
              <w:t>تدوین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منش</w:t>
            </w:r>
            <w:r w:rsidRPr="008829B3">
              <w:rPr>
                <w:rFonts w:cs="B Nazanin" w:hint="cs"/>
                <w:rtl/>
                <w:lang w:bidi="fa-IR"/>
              </w:rPr>
              <w:t>ور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="008829B3">
              <w:rPr>
                <w:rFonts w:cs="B Nazanin" w:hint="cs"/>
                <w:rtl/>
                <w:lang w:bidi="fa-IR"/>
              </w:rPr>
              <w:t>اخلاق</w:t>
            </w:r>
            <w:r w:rsidRPr="008829B3">
              <w:rPr>
                <w:rFonts w:cs="B Nazanin" w:hint="cs"/>
                <w:rtl/>
                <w:lang w:bidi="fa-IR"/>
              </w:rPr>
              <w:t>ی</w:t>
            </w:r>
            <w:r w:rsidR="008829B3">
              <w:rPr>
                <w:rFonts w:cs="B Nazanin" w:hint="cs"/>
                <w:rtl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حوزه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آموزش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دانشگاه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کلان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مناطق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3522" w:rsidRPr="003C5C8D" w:rsidRDefault="00563522" w:rsidP="00F0005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</w:tbl>
    <w:p w:rsidR="00563522" w:rsidRDefault="00563522" w:rsidP="0056352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829B3" w:rsidRDefault="008829B3" w:rsidP="008829B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7025D" w:rsidRPr="008829B3" w:rsidRDefault="0077025D" w:rsidP="0077025D">
      <w:pPr>
        <w:bidi/>
        <w:spacing w:after="120" w:line="240" w:lineRule="auto"/>
        <w:jc w:val="both"/>
        <w:rPr>
          <w:rFonts w:cs="B Nazanin"/>
          <w:b/>
          <w:bCs/>
          <w:rtl/>
          <w:lang w:bidi="fa-IR"/>
        </w:rPr>
      </w:pPr>
      <w:r w:rsidRPr="008829B3">
        <w:rPr>
          <w:rFonts w:cs="B Nazanin" w:hint="cs"/>
          <w:b/>
          <w:bCs/>
          <w:rtl/>
          <w:lang w:bidi="fa-IR"/>
        </w:rPr>
        <w:t>عنوان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محور</w:t>
      </w:r>
      <w:r w:rsidRPr="008829B3">
        <w:rPr>
          <w:rFonts w:cs="B Nazanin"/>
          <w:b/>
          <w:bCs/>
          <w:lang w:bidi="fa-IR"/>
        </w:rPr>
        <w:t xml:space="preserve">: </w:t>
      </w:r>
      <w:r w:rsidRPr="008829B3">
        <w:rPr>
          <w:rFonts w:cs="B Nazanin" w:hint="cs"/>
          <w:b/>
          <w:bCs/>
          <w:rtl/>
          <w:lang w:bidi="fa-IR"/>
        </w:rPr>
        <w:t>تبیین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مفاهیم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ابعاد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و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مولفه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های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معنویت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در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علوم</w:t>
      </w:r>
      <w:r w:rsidRPr="008829B3">
        <w:rPr>
          <w:rFonts w:cs="B Nazanin"/>
          <w:b/>
          <w:bCs/>
          <w:lang w:bidi="fa-IR"/>
        </w:rPr>
        <w:t xml:space="preserve"> </w:t>
      </w:r>
      <w:r w:rsidRPr="008829B3">
        <w:rPr>
          <w:rFonts w:cs="B Nazanin" w:hint="cs"/>
          <w:b/>
          <w:bCs/>
          <w:rtl/>
          <w:lang w:bidi="fa-IR"/>
        </w:rPr>
        <w:t>پزشکی</w:t>
      </w:r>
      <w:r w:rsidRPr="008829B3">
        <w:rPr>
          <w:rFonts w:cs="B Nazanin"/>
          <w:b/>
          <w:bCs/>
          <w:lang w:bidi="fa-IR"/>
        </w:rPr>
        <w:t xml:space="preserve"> </w:t>
      </w:r>
    </w:p>
    <w:p w:rsidR="0077025D" w:rsidRDefault="0077025D" w:rsidP="0077025D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7025D">
        <w:rPr>
          <w:rFonts w:cs="B Nazanin" w:hint="cs"/>
          <w:sz w:val="24"/>
          <w:szCs w:val="24"/>
          <w:rtl/>
          <w:lang w:bidi="fa-IR"/>
        </w:rPr>
        <w:t>نهاد</w:t>
      </w:r>
      <w:r w:rsidRPr="0077025D">
        <w:rPr>
          <w:rFonts w:cs="B Nazanin"/>
          <w:sz w:val="24"/>
          <w:szCs w:val="24"/>
          <w:lang w:bidi="fa-IR"/>
        </w:rPr>
        <w:t xml:space="preserve"> </w:t>
      </w:r>
      <w:r w:rsidRPr="0077025D">
        <w:rPr>
          <w:rFonts w:cs="B Nazanin" w:hint="cs"/>
          <w:sz w:val="24"/>
          <w:szCs w:val="24"/>
          <w:rtl/>
          <w:lang w:bidi="fa-IR"/>
        </w:rPr>
        <w:t>مسئول</w:t>
      </w:r>
      <w:r w:rsidRPr="0077025D">
        <w:rPr>
          <w:rFonts w:cs="B Nazanin"/>
          <w:sz w:val="24"/>
          <w:szCs w:val="24"/>
          <w:lang w:bidi="fa-IR"/>
        </w:rPr>
        <w:t xml:space="preserve">: </w:t>
      </w:r>
      <w:r w:rsidRPr="0077025D">
        <w:rPr>
          <w:rFonts w:cs="B Nazanin" w:hint="cs"/>
          <w:sz w:val="24"/>
          <w:szCs w:val="24"/>
          <w:rtl/>
          <w:lang w:bidi="fa-IR"/>
        </w:rPr>
        <w:t>کارگروه</w:t>
      </w:r>
      <w:r w:rsidRPr="0077025D">
        <w:rPr>
          <w:rFonts w:cs="B Nazanin"/>
          <w:sz w:val="24"/>
          <w:szCs w:val="24"/>
          <w:lang w:bidi="fa-IR"/>
        </w:rPr>
        <w:t xml:space="preserve"> </w:t>
      </w:r>
      <w:r w:rsidRPr="0077025D">
        <w:rPr>
          <w:rFonts w:cs="B Nazanin" w:hint="cs"/>
          <w:sz w:val="24"/>
          <w:szCs w:val="24"/>
          <w:rtl/>
          <w:lang w:bidi="fa-IR"/>
        </w:rPr>
        <w:t>اعتلای</w:t>
      </w:r>
      <w:r w:rsidRPr="0077025D">
        <w:rPr>
          <w:rFonts w:cs="B Nazanin"/>
          <w:sz w:val="24"/>
          <w:szCs w:val="24"/>
          <w:lang w:bidi="fa-IR"/>
        </w:rPr>
        <w:t xml:space="preserve"> </w:t>
      </w:r>
      <w:r w:rsidRPr="0077025D">
        <w:rPr>
          <w:rFonts w:cs="B Nazanin" w:hint="cs"/>
          <w:sz w:val="24"/>
          <w:szCs w:val="24"/>
          <w:rtl/>
          <w:lang w:bidi="fa-IR"/>
        </w:rPr>
        <w:t>اخلاق</w:t>
      </w:r>
      <w:r w:rsidRPr="0077025D">
        <w:rPr>
          <w:rFonts w:cs="B Nazanin"/>
          <w:sz w:val="24"/>
          <w:szCs w:val="24"/>
          <w:lang w:bidi="fa-IR"/>
        </w:rPr>
        <w:t xml:space="preserve"> </w:t>
      </w:r>
      <w:r w:rsidRPr="0077025D">
        <w:rPr>
          <w:rFonts w:cs="B Nazanin" w:hint="cs"/>
          <w:sz w:val="24"/>
          <w:szCs w:val="24"/>
          <w:rtl/>
          <w:lang w:bidi="fa-IR"/>
        </w:rPr>
        <w:t>حرفه</w:t>
      </w:r>
      <w:r w:rsidRPr="0077025D">
        <w:rPr>
          <w:rFonts w:cs="B Nazanin"/>
          <w:sz w:val="24"/>
          <w:szCs w:val="24"/>
          <w:lang w:bidi="fa-IR"/>
        </w:rPr>
        <w:t xml:space="preserve"> </w:t>
      </w:r>
      <w:r w:rsidRPr="0077025D">
        <w:rPr>
          <w:rFonts w:cs="B Nazanin" w:hint="cs"/>
          <w:sz w:val="24"/>
          <w:szCs w:val="24"/>
          <w:rtl/>
          <w:lang w:bidi="fa-IR"/>
        </w:rPr>
        <w:t>ای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77025D" w:rsidTr="00F0005C">
        <w:tc>
          <w:tcPr>
            <w:tcW w:w="5529" w:type="dxa"/>
          </w:tcPr>
          <w:p w:rsidR="0077025D" w:rsidRDefault="0077025D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77025D" w:rsidRPr="00C23156" w:rsidRDefault="0077025D" w:rsidP="00F0005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77025D" w:rsidRPr="007B6F0A" w:rsidRDefault="0077025D" w:rsidP="00F0005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77025D" w:rsidRDefault="0077025D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77025D" w:rsidRDefault="0077025D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77025D" w:rsidRDefault="0077025D" w:rsidP="00F0005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7025D" w:rsidTr="00F0005C">
        <w:trPr>
          <w:trHeight w:val="1239"/>
        </w:trPr>
        <w:tc>
          <w:tcPr>
            <w:tcW w:w="5529" w:type="dxa"/>
            <w:tcBorders>
              <w:bottom w:val="single" w:sz="4" w:space="0" w:color="auto"/>
            </w:tcBorders>
          </w:tcPr>
          <w:p w:rsidR="0077025D" w:rsidRPr="003C5C8D" w:rsidRDefault="0077025D" w:rsidP="00F0005C">
            <w:pPr>
              <w:bidi/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گزارش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مطالعه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ستادی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25D" w:rsidRPr="003C5C8D" w:rsidRDefault="0077025D" w:rsidP="00F0005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25D" w:rsidRPr="003C5C8D" w:rsidRDefault="0077025D" w:rsidP="00F0005C">
            <w:pPr>
              <w:bidi/>
              <w:spacing w:after="200"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025D" w:rsidRPr="003C5C8D" w:rsidRDefault="0077025D" w:rsidP="00F0005C">
            <w:pPr>
              <w:bidi/>
              <w:spacing w:after="200" w:line="276" w:lineRule="auto"/>
              <w:jc w:val="both"/>
              <w:rPr>
                <w:rFonts w:cs="B Nazanin"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تبیین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ابعاد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مولفه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معنوی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سلامت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بهزیستی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25D" w:rsidRPr="003C5C8D" w:rsidRDefault="0077025D" w:rsidP="00F0005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77025D" w:rsidTr="00F0005C">
        <w:trPr>
          <w:trHeight w:val="1139"/>
        </w:trPr>
        <w:tc>
          <w:tcPr>
            <w:tcW w:w="5529" w:type="dxa"/>
            <w:tcBorders>
              <w:top w:val="single" w:sz="4" w:space="0" w:color="auto"/>
            </w:tcBorders>
          </w:tcPr>
          <w:p w:rsidR="0077025D" w:rsidRPr="008829B3" w:rsidRDefault="0077025D" w:rsidP="00F0005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گزارش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مطالعه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025D" w:rsidRPr="003C5C8D" w:rsidRDefault="0077025D" w:rsidP="00F0005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025D" w:rsidRPr="003C5C8D" w:rsidRDefault="0077025D" w:rsidP="00F000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7025D" w:rsidRPr="003C5C8D" w:rsidRDefault="0077025D" w:rsidP="00F0005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829B3">
              <w:rPr>
                <w:rFonts w:cs="B Nazanin" w:hint="cs"/>
                <w:rtl/>
                <w:lang w:bidi="fa-IR"/>
              </w:rPr>
              <w:t>تبیین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ابعاد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مولفه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های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تعلیم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و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تربیت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معنوی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درآموزش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علوم</w:t>
            </w:r>
            <w:r w:rsidRPr="008829B3">
              <w:rPr>
                <w:rFonts w:cs="B Nazanin"/>
                <w:lang w:bidi="fa-IR"/>
              </w:rPr>
              <w:t xml:space="preserve"> </w:t>
            </w:r>
            <w:r w:rsidRPr="008829B3">
              <w:rPr>
                <w:rFonts w:cs="B Nazanin" w:hint="cs"/>
                <w:rtl/>
                <w:lang w:bidi="fa-IR"/>
              </w:rPr>
              <w:t>پزشکی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025D" w:rsidRPr="003C5C8D" w:rsidRDefault="0077025D" w:rsidP="00F0005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</w:tbl>
    <w:p w:rsidR="0077025D" w:rsidRDefault="0077025D" w:rsidP="0077025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829B3" w:rsidRDefault="008829B3" w:rsidP="008829B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829B3" w:rsidRDefault="008829B3" w:rsidP="008829B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8829B3" w:rsidSect="006E236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Dast Nevis">
    <w:altName w:val="Arabic Typesetting"/>
    <w:charset w:val="B2"/>
    <w:family w:val="script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C65"/>
    <w:multiLevelType w:val="hybridMultilevel"/>
    <w:tmpl w:val="D16EFD1E"/>
    <w:lvl w:ilvl="0" w:tplc="2DDEE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36F"/>
    <w:rsid w:val="000009A4"/>
    <w:rsid w:val="000161AD"/>
    <w:rsid w:val="001D42D9"/>
    <w:rsid w:val="00223971"/>
    <w:rsid w:val="002503F6"/>
    <w:rsid w:val="002C7FF3"/>
    <w:rsid w:val="003A0F9A"/>
    <w:rsid w:val="003C5C8D"/>
    <w:rsid w:val="00414706"/>
    <w:rsid w:val="00484474"/>
    <w:rsid w:val="00563522"/>
    <w:rsid w:val="005B5DB4"/>
    <w:rsid w:val="005C06EE"/>
    <w:rsid w:val="005F19ED"/>
    <w:rsid w:val="00606EA1"/>
    <w:rsid w:val="00682BBE"/>
    <w:rsid w:val="006C6E07"/>
    <w:rsid w:val="006E236F"/>
    <w:rsid w:val="0077025D"/>
    <w:rsid w:val="007F417C"/>
    <w:rsid w:val="00800D6A"/>
    <w:rsid w:val="00826FFB"/>
    <w:rsid w:val="008405A7"/>
    <w:rsid w:val="0084187E"/>
    <w:rsid w:val="008829B3"/>
    <w:rsid w:val="00896CC0"/>
    <w:rsid w:val="008D6EAB"/>
    <w:rsid w:val="00A13109"/>
    <w:rsid w:val="00AD5160"/>
    <w:rsid w:val="00B8170A"/>
    <w:rsid w:val="00D52239"/>
    <w:rsid w:val="00D93F25"/>
    <w:rsid w:val="00D94D2B"/>
    <w:rsid w:val="00DB0EC5"/>
    <w:rsid w:val="00DD73B2"/>
    <w:rsid w:val="00DF1E29"/>
    <w:rsid w:val="00E27C05"/>
    <w:rsid w:val="00E967B4"/>
    <w:rsid w:val="00F53EB8"/>
    <w:rsid w:val="00FE0C1D"/>
    <w:rsid w:val="00F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F"/>
    <w:rPr>
      <w:lang w:bidi="ar-SA"/>
    </w:rPr>
  </w:style>
  <w:style w:type="table" w:styleId="TableGrid">
    <w:name w:val="Table Grid"/>
    <w:basedOn w:val="TableNormal"/>
    <w:uiPriority w:val="59"/>
    <w:rsid w:val="006E23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Administrator</cp:lastModifiedBy>
  <cp:revision>2</cp:revision>
  <dcterms:created xsi:type="dcterms:W3CDTF">2021-08-07T04:41:00Z</dcterms:created>
  <dcterms:modified xsi:type="dcterms:W3CDTF">2021-08-07T04:41:00Z</dcterms:modified>
</cp:coreProperties>
</file>