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0" w:rsidRDefault="00641280">
      <w:pPr>
        <w:rPr>
          <w:rtl/>
        </w:rPr>
      </w:pPr>
    </w:p>
    <w:p w:rsidR="002D6939" w:rsidRPr="002E1EA7" w:rsidRDefault="002D6939" w:rsidP="002D6939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D6939" w:rsidRDefault="002D6939" w:rsidP="002D693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2D6939" w:rsidRDefault="002D6939" w:rsidP="002D693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2D6939" w:rsidRPr="002E1EA7" w:rsidRDefault="002D6939" w:rsidP="002D693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2D6939" w:rsidRPr="002E1EA7" w:rsidRDefault="002D6939" w:rsidP="002D6939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2D6939" w:rsidRDefault="002D6939">
      <w:pPr>
        <w:rPr>
          <w:rtl/>
        </w:rPr>
      </w:pPr>
    </w:p>
    <w:p w:rsidR="002D6939" w:rsidRDefault="002D6939">
      <w:pPr>
        <w:rPr>
          <w:rtl/>
        </w:rPr>
      </w:pPr>
    </w:p>
    <w:p w:rsidR="002D6939" w:rsidRDefault="002D6939">
      <w:pPr>
        <w:rPr>
          <w:rtl/>
        </w:rPr>
      </w:pPr>
    </w:p>
    <w:p w:rsidR="002D6939" w:rsidRDefault="002D6939">
      <w:pPr>
        <w:rPr>
          <w:rtl/>
        </w:rPr>
      </w:pPr>
    </w:p>
    <w:p w:rsidR="002D6939" w:rsidRDefault="002D6939">
      <w:pPr>
        <w:rPr>
          <w:rtl/>
        </w:rPr>
      </w:pPr>
    </w:p>
    <w:p w:rsidR="002D6939" w:rsidRDefault="002D6939">
      <w:pPr>
        <w:rPr>
          <w:rtl/>
        </w:rPr>
      </w:pPr>
    </w:p>
    <w:p w:rsidR="002D6939" w:rsidRDefault="002D6939">
      <w:pPr>
        <w:rPr>
          <w:rtl/>
        </w:rPr>
      </w:pPr>
    </w:p>
    <w:p w:rsidR="002A4F91" w:rsidRDefault="002A4F91" w:rsidP="002A4F91">
      <w:pPr>
        <w:bidi/>
        <w:spacing w:after="0" w:line="36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2D6939" w:rsidRPr="002E1EA7" w:rsidRDefault="002D6939" w:rsidP="002D6939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توسعه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راهبرد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،</w:t>
      </w:r>
      <w:r w:rsidRPr="002E1EA7">
        <w:rPr>
          <w:rFonts w:cs="B Nazanin" w:hint="cs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هدفمند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مامور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ت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گرا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2D6939" w:rsidRPr="002E1EA7" w:rsidRDefault="002D6939" w:rsidP="002D6939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t>برنامه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ها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آموزش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عال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سلامت</w:t>
      </w:r>
    </w:p>
    <w:p w:rsidR="002D6939" w:rsidRDefault="002D6939" w:rsidP="002D693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2D6939" w:rsidRPr="005D6E17" w:rsidRDefault="002D6939" w:rsidP="002D6939">
      <w:pPr>
        <w:bidi/>
        <w:spacing w:after="0" w:line="240" w:lineRule="auto"/>
        <w:jc w:val="center"/>
        <w:rPr>
          <w:rFonts w:cs="B Lotus"/>
          <w:b/>
          <w:bCs/>
          <w:sz w:val="34"/>
          <w:szCs w:val="34"/>
          <w:rtl/>
          <w:lang w:bidi="fa-IR"/>
        </w:rPr>
      </w:pPr>
    </w:p>
    <w:p w:rsidR="002D6939" w:rsidRPr="005606F1" w:rsidRDefault="002D6939" w:rsidP="002D693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بازنگری و ارتقای راهبردی و ماموریت گرای برنامه های آموزش </w:t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(</w:t>
      </w:r>
      <w:proofErr w:type="spellStart"/>
      <w:r w:rsidRPr="005606F1">
        <w:rPr>
          <w:rFonts w:ascii="Times New Roman" w:hAnsi="Times New Roman" w:cs="B Lotus"/>
          <w:b/>
          <w:bCs/>
          <w:sz w:val="24"/>
          <w:szCs w:val="24"/>
          <w:lang w:bidi="fa-IR"/>
        </w:rPr>
        <w:t>Edicational</w:t>
      </w:r>
      <w:proofErr w:type="spellEnd"/>
      <w:r w:rsidRPr="005606F1">
        <w:rPr>
          <w:rFonts w:ascii="Times New Roman" w:hAnsi="Times New Roman" w:cs="B Lotus"/>
          <w:b/>
          <w:bCs/>
          <w:sz w:val="24"/>
          <w:szCs w:val="24"/>
          <w:lang w:bidi="fa-IR"/>
        </w:rPr>
        <w:t xml:space="preserve"> Program</w:t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 xml:space="preserve">) </w:t>
      </w:r>
      <w:r w:rsidRPr="005606F1">
        <w:rPr>
          <w:rFonts w:cs="B Lotus" w:hint="cs"/>
          <w:b/>
          <w:bCs/>
          <w:sz w:val="24"/>
          <w:szCs w:val="24"/>
          <w:rtl/>
        </w:rPr>
        <w:t>علوم پزشکی بر مبنای اسناد بالادستی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98"/>
        <w:gridCol w:w="2749"/>
        <w:gridCol w:w="765"/>
        <w:gridCol w:w="816"/>
        <w:gridCol w:w="1604"/>
        <w:gridCol w:w="2367"/>
      </w:tblGrid>
      <w:tr w:rsidR="002D6939" w:rsidRPr="005606F1" w:rsidTr="00360683">
        <w:trPr>
          <w:trHeight w:val="66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D6939" w:rsidRPr="005606F1" w:rsidTr="00360683">
        <w:trPr>
          <w:trHeight w:val="277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D6939" w:rsidRPr="005606F1" w:rsidTr="00360683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تدوین برنامه دانشگاه برای ایجاد رشته های جدید مصوب شده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با کمک گروههای آموزشی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آبان 97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برنامه مورد درخواست</w:t>
            </w:r>
          </w:p>
        </w:tc>
      </w:tr>
      <w:tr w:rsidR="002D6939" w:rsidRPr="005606F1" w:rsidTr="00360683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بررسی، توجیه و درخواست رشته های جدید به جایگزینی رشته های غیر ضروری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 کمک گروههای آموزشی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اسفند 97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عنوان برنامه های جدید</w:t>
            </w:r>
          </w:p>
        </w:tc>
      </w:tr>
    </w:tbl>
    <w:p w:rsidR="002D6939" w:rsidRPr="005606F1" w:rsidRDefault="002D6939" w:rsidP="002D6939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بازنگری و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تدوين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برنامه های آموزشی (</w:t>
      </w:r>
      <w:r w:rsidRPr="005606F1">
        <w:rPr>
          <w:rFonts w:ascii="Times New Roman" w:hAnsi="Times New Roman" w:cs="B Lotus"/>
          <w:sz w:val="24"/>
          <w:szCs w:val="24"/>
        </w:rPr>
        <w:t>Curriculum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)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در راستاي پاسخگوئي به نيازهاي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ملی و منطقه ای، فنآوری های روز و مرزهای دانش (مرجعیت علمی)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به تفكيك رشته و مقطع تحصيلي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22"/>
        <w:gridCol w:w="2570"/>
        <w:gridCol w:w="708"/>
        <w:gridCol w:w="847"/>
        <w:gridCol w:w="1415"/>
        <w:gridCol w:w="3637"/>
      </w:tblGrid>
      <w:tr w:rsidR="002D6939" w:rsidRPr="005606F1" w:rsidTr="00360683">
        <w:trPr>
          <w:trHeight w:val="66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D6939" w:rsidRPr="005606F1" w:rsidTr="00360683">
        <w:trPr>
          <w:trHeight w:val="277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D6939" w:rsidRPr="005606F1" w:rsidTr="00360683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همکاری در تدوین کوریکولوم رشته های جدید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شهریور 98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کوریکولوم های همکاری شده</w:t>
            </w:r>
          </w:p>
        </w:tc>
      </w:tr>
      <w:tr w:rsidR="002D6939" w:rsidRPr="005606F1" w:rsidTr="00360683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برنامه درس به فراگیران براساس کوریکولوم های مصوب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 های آموزشی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هر نیم سال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برنامه درس ها ،در مقایسه با کوریکولوم های در حال اجرا</w:t>
            </w:r>
          </w:p>
        </w:tc>
      </w:tr>
      <w:tr w:rsidR="002D6939" w:rsidRPr="005606F1" w:rsidTr="00360683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گرفتن بازخورد از فراگیران در خصوص اجرای کوریکولوم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هر نیم سال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درصدی از دانشجویان که بازخورد داده اند</w:t>
            </w:r>
          </w:p>
        </w:tc>
      </w:tr>
      <w:tr w:rsidR="002D6939" w:rsidRPr="005606F1" w:rsidTr="00360683">
        <w:trPr>
          <w:trHeight w:val="5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استقرار لاگ بوک الکترونیک در کلیه برنامه های آموزشی تحصیلات تکمیلی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، 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 های آموزشی و دانشکده ها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اسفند 97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درصدی از برنامه های تحصیلات تکمیلی که دارای لاگ بوک هستند</w:t>
            </w:r>
          </w:p>
        </w:tc>
      </w:tr>
    </w:tbl>
    <w:p w:rsidR="002D6939" w:rsidRPr="005606F1" w:rsidRDefault="002D6939" w:rsidP="002D6939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</w:p>
    <w:p w:rsidR="002D6939" w:rsidRPr="005606F1" w:rsidRDefault="002D6939" w:rsidP="002D6939">
      <w:pPr>
        <w:bidi/>
        <w:spacing w:after="0" w:line="240" w:lineRule="auto"/>
        <w:jc w:val="lowKashida"/>
        <w:rPr>
          <w:rFonts w:ascii="Cambria" w:hAnsi="Cambria"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Cambria" w:hAnsi="Cambria" w:cs="B Lotus" w:hint="cs"/>
          <w:b/>
          <w:bCs/>
          <w:sz w:val="24"/>
          <w:szCs w:val="24"/>
          <w:rtl/>
        </w:rPr>
        <w:t xml:space="preserve">توسعه و راه اندازی برنامه های میان رشته ای از طریق شناسایی ظرفیت های فرابخشی حوزه سلامت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49"/>
        <w:gridCol w:w="1167"/>
        <w:gridCol w:w="760"/>
        <w:gridCol w:w="808"/>
        <w:gridCol w:w="1364"/>
        <w:gridCol w:w="2651"/>
      </w:tblGrid>
      <w:tr w:rsidR="002D6939" w:rsidRPr="005606F1" w:rsidTr="00360683">
        <w:trPr>
          <w:trHeight w:val="66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D6939" w:rsidRPr="005606F1" w:rsidTr="00360683">
        <w:trPr>
          <w:trHeight w:val="27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D6939" w:rsidRPr="005606F1" w:rsidTr="003606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همکاری درمطالعه ، بررسی و ارائه ظرفیت های میان رشته ای منطقه ای آموزش عالی خارج از حوزه سلامت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A4F91" w:rsidP="00360683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2D693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اسفند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برنامه</w:t>
            </w:r>
          </w:p>
        </w:tc>
      </w:tr>
      <w:tr w:rsidR="002D6939" w:rsidRPr="005606F1" w:rsidTr="00360683">
        <w:trPr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راه اندازی رشته های میان رشته ای مرتبط با ماموریت های ویژه و نیاز های منطقه ای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A4F91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2D693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دیماه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برنامه های راه اندازی شده</w:t>
            </w:r>
          </w:p>
        </w:tc>
      </w:tr>
    </w:tbl>
    <w:p w:rsidR="002D6939" w:rsidRPr="005606F1" w:rsidRDefault="002D6939" w:rsidP="002D6939">
      <w:pPr>
        <w:bidi/>
        <w:spacing w:after="0" w:line="240" w:lineRule="auto"/>
        <w:jc w:val="center"/>
        <w:rPr>
          <w:rFonts w:cs="B Lotus"/>
          <w:sz w:val="24"/>
          <w:szCs w:val="24"/>
        </w:rPr>
      </w:pPr>
    </w:p>
    <w:p w:rsidR="002D6939" w:rsidRDefault="002D6939" w:rsidP="002D693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2D6939" w:rsidRPr="005606F1" w:rsidRDefault="002D6939" w:rsidP="002D6939">
      <w:pPr>
        <w:bidi/>
        <w:spacing w:after="0" w:line="240" w:lineRule="auto"/>
        <w:jc w:val="lowKashida"/>
        <w:rPr>
          <w:rFonts w:ascii="Cambria" w:hAnsi="Cambria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Cambria" w:hAnsi="Cambria" w:cs="B Lotus" w:hint="cs"/>
          <w:b/>
          <w:bCs/>
          <w:sz w:val="24"/>
          <w:szCs w:val="24"/>
          <w:rtl/>
        </w:rPr>
        <w:t>طراحی و استقرار نظام تربیت نیروهای حدواسط در راستای ارتقای پاسخگویی نظام آموزش عالی سلامت</w:t>
      </w:r>
    </w:p>
    <w:tbl>
      <w:tblPr>
        <w:bidiVisual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12"/>
        <w:gridCol w:w="3171"/>
        <w:gridCol w:w="762"/>
        <w:gridCol w:w="1168"/>
        <w:gridCol w:w="1426"/>
        <w:gridCol w:w="1977"/>
      </w:tblGrid>
      <w:tr w:rsidR="002D6939" w:rsidRPr="005606F1" w:rsidTr="002D6939">
        <w:trPr>
          <w:trHeight w:val="66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D6939" w:rsidRPr="005606F1" w:rsidTr="002D6939">
        <w:trPr>
          <w:trHeight w:val="277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39" w:rsidRPr="005606F1" w:rsidRDefault="002D6939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D6939" w:rsidRPr="005606F1" w:rsidTr="002D6939">
        <w:trPr>
          <w:trHeight w:val="56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نیاز سنجی و پیشنهاد عناوین حیطه های شناسایی شده مورد نیاز نیروهای حدواسط به کلان منطقه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  <w:r w:rsidRPr="005606F1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 کمک معاونت آموزشی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خرداد 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39" w:rsidRPr="005606F1" w:rsidRDefault="002D6939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 برنامه نیاز سنجی</w:t>
            </w:r>
          </w:p>
        </w:tc>
      </w:tr>
    </w:tbl>
    <w:p w:rsidR="002D6939" w:rsidRPr="005606F1" w:rsidRDefault="002D6939" w:rsidP="002D6939">
      <w:pPr>
        <w:bidi/>
        <w:spacing w:after="0" w:line="240" w:lineRule="auto"/>
        <w:jc w:val="lowKashida"/>
        <w:rPr>
          <w:rFonts w:ascii="Cambria" w:hAnsi="Cambria" w:cs="B Lotus"/>
          <w:b/>
          <w:bCs/>
          <w:sz w:val="24"/>
          <w:szCs w:val="24"/>
          <w:rtl/>
        </w:rPr>
      </w:pPr>
    </w:p>
    <w:p w:rsidR="002D6939" w:rsidRPr="005606F1" w:rsidRDefault="002D6939" w:rsidP="002D6939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2D6939" w:rsidRPr="008A3E65" w:rsidRDefault="002D6939" w:rsidP="002D6939">
      <w:pPr>
        <w:jc w:val="center"/>
        <w:rPr>
          <w:rFonts w:ascii="IranNastaliq" w:hAnsi="IranNastaliq" w:cs="IranNastaliq"/>
          <w:sz w:val="58"/>
          <w:szCs w:val="58"/>
        </w:rPr>
      </w:pPr>
      <w:r w:rsidRPr="005606F1">
        <w:rPr>
          <w:rFonts w:cs="B Lotus"/>
          <w:sz w:val="24"/>
          <w:szCs w:val="24"/>
          <w:rtl/>
        </w:rPr>
        <w:br w:type="page"/>
      </w: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2D6939" w:rsidRPr="00E506B1" w:rsidTr="00360683">
        <w:trPr>
          <w:trHeight w:val="435"/>
        </w:trPr>
        <w:tc>
          <w:tcPr>
            <w:tcW w:w="709" w:type="dxa"/>
            <w:vMerge w:val="restart"/>
          </w:tcPr>
          <w:p w:rsidR="002D6939" w:rsidRPr="009B7450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2D6939" w:rsidRPr="009B7450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2D6939" w:rsidRPr="009B7450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2D6939" w:rsidRPr="009B7450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2D6939" w:rsidRPr="00E506B1" w:rsidTr="00360683">
        <w:trPr>
          <w:trHeight w:val="369"/>
        </w:trPr>
        <w:tc>
          <w:tcPr>
            <w:tcW w:w="709" w:type="dxa"/>
            <w:vMerge/>
          </w:tcPr>
          <w:p w:rsidR="002D6939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2D6939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2D6939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2D6939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2D6939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2D6939" w:rsidRDefault="002D6939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064F1C" w:rsidRPr="00E506B1" w:rsidTr="00360683">
        <w:trPr>
          <w:trHeight w:val="381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دانشگاه هایی که برنامه توسعه رشته های خود را مبتنی بر مزیت های منطقه ای و ماموریتشان ارائه نموده اند.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9B7450" w:rsidRDefault="00064F1C" w:rsidP="00064F1C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64F1C" w:rsidRPr="009B7450" w:rsidRDefault="00064F1C" w:rsidP="00064F1C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64F1C" w:rsidRPr="00E506B1" w:rsidTr="00360683">
        <w:trPr>
          <w:trHeight w:val="239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بازنگری شده پزشکی عمومی مبتنی بر نیازهای نظام سلامت و استقرار پزشک خانواده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9B7450" w:rsidRDefault="00064F1C" w:rsidP="00064F1C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3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برنامه آموزشی تخصص پزشک خانواده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9B7450" w:rsidRDefault="00064F1C" w:rsidP="00064F1C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381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مدل یا مدل های جدید ارائه رشته آموزش پزشکی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9B7450" w:rsidRDefault="00064F1C" w:rsidP="00064F1C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9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اعضای هیأت علمی که دوره آموزشی استفاده از مدل های جدید رشته آموزش پزشکی را سپری می کنند.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9B7450" w:rsidRDefault="00064F1C" w:rsidP="00064F1C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64F1C" w:rsidRPr="00E506B1" w:rsidTr="00360683">
        <w:trPr>
          <w:trHeight w:val="239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و تصویب برنامه جامع توسعه رشته های جدید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3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و تصویب سند تقسیم کار بین دانشگاههای علوم پزشکی برای تهیه برنامه آموزشی رشته های جدید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9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رشته های جدید هدفمند و مبتنی بر اسناد بالادستی که راه اندازی می شوند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3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هایی که دستخوش بازنگری بنیادین شده است.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9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مستند شناسایی ظرفیت های فراتر از حوزه سلامت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3"/>
        </w:trPr>
        <w:tc>
          <w:tcPr>
            <w:tcW w:w="709" w:type="dxa"/>
          </w:tcPr>
          <w:p w:rsidR="00064F1C" w:rsidRPr="00CD3133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برنامه های تدوین شده رشته های جدید میان رشته ای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64F1C" w:rsidRPr="00E506B1" w:rsidTr="00360683">
        <w:trPr>
          <w:trHeight w:val="233"/>
        </w:trPr>
        <w:tc>
          <w:tcPr>
            <w:tcW w:w="709" w:type="dxa"/>
          </w:tcPr>
          <w:p w:rsidR="00064F1C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دانشگاه هایی که در این زمینه مشارکت داشته اند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64F1C" w:rsidRPr="00E506B1" w:rsidTr="00360683">
        <w:trPr>
          <w:trHeight w:val="233"/>
        </w:trPr>
        <w:tc>
          <w:tcPr>
            <w:tcW w:w="709" w:type="dxa"/>
          </w:tcPr>
          <w:p w:rsidR="00064F1C" w:rsidRDefault="006868B6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064F1C" w:rsidRPr="00A66BEB" w:rsidRDefault="00064F1C" w:rsidP="00064F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رشته های میان رشته ای جدید راه اندازی شده</w:t>
            </w:r>
          </w:p>
        </w:tc>
        <w:tc>
          <w:tcPr>
            <w:tcW w:w="2126" w:type="dxa"/>
          </w:tcPr>
          <w:p w:rsidR="00064F1C" w:rsidRPr="00AE771A" w:rsidRDefault="00064F1C" w:rsidP="00064F1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64F1C" w:rsidRPr="00A66BEB" w:rsidRDefault="00064F1C" w:rsidP="00064F1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D6939" w:rsidRDefault="002D6939" w:rsidP="002D6939"/>
    <w:p w:rsidR="002D6939" w:rsidRDefault="002D6939" w:rsidP="002D6939">
      <w:pPr>
        <w:rPr>
          <w:rtl/>
        </w:rPr>
      </w:pPr>
    </w:p>
    <w:sectPr w:rsidR="002D6939" w:rsidSect="002D693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939"/>
    <w:rsid w:val="00064F1C"/>
    <w:rsid w:val="002A4F91"/>
    <w:rsid w:val="002D6939"/>
    <w:rsid w:val="004344AF"/>
    <w:rsid w:val="00641280"/>
    <w:rsid w:val="006868B6"/>
    <w:rsid w:val="00AE6A93"/>
    <w:rsid w:val="00F1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3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3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6</cp:revision>
  <dcterms:created xsi:type="dcterms:W3CDTF">2004-08-19T19:13:00Z</dcterms:created>
  <dcterms:modified xsi:type="dcterms:W3CDTF">2004-08-19T22:49:00Z</dcterms:modified>
</cp:coreProperties>
</file>